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2AE1" w14:textId="537552EA" w:rsidR="00BF70D1" w:rsidRPr="00A31A29" w:rsidRDefault="00BF70D1" w:rsidP="00A31A29">
      <w:pPr>
        <w:snapToGrid w:val="0"/>
        <w:spacing w:line="460" w:lineRule="atLeas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14:paraId="11ACEBB5" w14:textId="77777777" w:rsidR="00BF70D1" w:rsidRDefault="00BF70D1" w:rsidP="00BF70D1">
      <w:pPr>
        <w:snapToGrid w:val="0"/>
        <w:spacing w:line="460" w:lineRule="atLeast"/>
        <w:jc w:val="center"/>
        <w:rPr>
          <w:rFonts w:ascii="STZhongsong" w:eastAsia="STZhongsong" w:hAnsi="STZhongsong" w:cs="STZhongsong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STZhongsong" w:eastAsia="STZhongsong" w:hAnsi="STZhongsong" w:cs="STZhongsong" w:hint="eastAsia"/>
          <w:bCs/>
          <w:color w:val="000000"/>
          <w:sz w:val="36"/>
          <w:szCs w:val="36"/>
        </w:rPr>
        <w:t>浙江财经大学东方学院就业工作考核结果登记表</w:t>
      </w:r>
    </w:p>
    <w:p w14:paraId="31DB3CCC" w14:textId="77777777" w:rsidR="00BF70D1" w:rsidRDefault="00BF70D1" w:rsidP="00BF70D1">
      <w:pPr>
        <w:snapToGrid w:val="0"/>
        <w:spacing w:line="300" w:lineRule="exact"/>
        <w:jc w:val="center"/>
        <w:rPr>
          <w:rFonts w:ascii="STZhongsong" w:eastAsia="STZhongsong" w:hAnsi="STZhongsong" w:cs="STZhongsong"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130"/>
      </w:tblGrid>
      <w:tr w:rsidR="00BF70D1" w14:paraId="0A5C7B59" w14:textId="77777777" w:rsidTr="00BF70D1">
        <w:trPr>
          <w:trHeight w:val="6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0DF" w14:textId="77777777" w:rsidR="00BF70D1" w:rsidRDefault="00BF70D1">
            <w:pPr>
              <w:jc w:val="center"/>
              <w:rPr>
                <w:rFonts w:ascii="STKaiti" w:eastAsia="STKaiti" w:hAnsi="STKaiti"/>
                <w:b/>
                <w:sz w:val="24"/>
              </w:rPr>
            </w:pPr>
            <w:r>
              <w:rPr>
                <w:rFonts w:ascii="STKaiti" w:eastAsia="STKaiti" w:hAnsi="STKaiti" w:hint="eastAsia"/>
                <w:b/>
                <w:sz w:val="24"/>
              </w:rPr>
              <w:t>分院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EC8" w14:textId="77777777" w:rsidR="00BF70D1" w:rsidRDefault="00BF70D1">
            <w:pPr>
              <w:jc w:val="center"/>
              <w:rPr>
                <w:rFonts w:ascii="STKaiti" w:eastAsia="STKaiti" w:hAnsi="STKaiti"/>
                <w:b/>
                <w:sz w:val="24"/>
              </w:rPr>
            </w:pPr>
          </w:p>
        </w:tc>
      </w:tr>
      <w:tr w:rsidR="00BF70D1" w14:paraId="405E5673" w14:textId="77777777" w:rsidTr="00BF70D1">
        <w:trPr>
          <w:trHeight w:val="38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ACE6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自 查</w:t>
            </w:r>
          </w:p>
          <w:p w14:paraId="7D99A36E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报 告</w:t>
            </w:r>
          </w:p>
          <w:p w14:paraId="0A1FB5CA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F8D" w14:textId="77777777" w:rsidR="00BF70D1" w:rsidRDefault="00BF70D1">
            <w:pPr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（另附页。分院自评应提供相关佐证材料）</w:t>
            </w:r>
          </w:p>
          <w:p w14:paraId="41FA74C4" w14:textId="77777777" w:rsidR="00BF70D1" w:rsidRDefault="00BF70D1">
            <w:pPr>
              <w:jc w:val="right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    </w:t>
            </w:r>
          </w:p>
        </w:tc>
      </w:tr>
      <w:tr w:rsidR="00BF70D1" w14:paraId="42219A72" w14:textId="77777777" w:rsidTr="00BF70D1">
        <w:trPr>
          <w:trHeight w:val="245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4C0C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自 查</w:t>
            </w:r>
          </w:p>
          <w:p w14:paraId="449D5322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确 认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130B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             </w:t>
            </w:r>
          </w:p>
          <w:p w14:paraId="0C668915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           </w:t>
            </w:r>
          </w:p>
          <w:p w14:paraId="54A59650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签名（盖章）:</w:t>
            </w:r>
          </w:p>
          <w:p w14:paraId="6F8450EE" w14:textId="77777777" w:rsidR="00BF70D1" w:rsidRDefault="00BF70D1">
            <w:pPr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                          年    月    日</w:t>
            </w:r>
          </w:p>
        </w:tc>
      </w:tr>
      <w:tr w:rsidR="00BF70D1" w14:paraId="2B5AA906" w14:textId="77777777" w:rsidTr="00BF70D1">
        <w:trPr>
          <w:trHeight w:val="18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D51E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考 核</w:t>
            </w:r>
          </w:p>
          <w:p w14:paraId="05B2A13D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等 级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39F" w14:textId="77777777" w:rsidR="00BF70D1" w:rsidRDefault="00BF70D1">
            <w:pPr>
              <w:ind w:firstLineChars="250" w:firstLine="600"/>
              <w:rPr>
                <w:rFonts w:ascii="STKaiti" w:eastAsia="STKaiti" w:hAnsi="STKaiti"/>
                <w:bCs/>
                <w:sz w:val="24"/>
                <w:u w:val="single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经考核评估，该分院就业过程得分为</w:t>
            </w:r>
            <w:r>
              <w:rPr>
                <w:rFonts w:ascii="STKaiti" w:eastAsia="STKaiti" w:hAnsi="STKaiti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STKaiti" w:eastAsia="STKaiti" w:hAnsi="STKaiti" w:hint="eastAsia"/>
                <w:bCs/>
                <w:sz w:val="24"/>
              </w:rPr>
              <w:t>分 ，根据《就业工作结果考核参考标准》计算该分院得分为</w:t>
            </w:r>
            <w:r>
              <w:rPr>
                <w:rFonts w:ascii="STKaiti" w:eastAsia="STKaiti" w:hAnsi="STKaiti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STKaiti" w:eastAsia="STKaiti" w:hAnsi="STKaiti" w:hint="eastAsia"/>
                <w:bCs/>
                <w:sz w:val="24"/>
              </w:rPr>
              <w:t>分，总分为</w:t>
            </w:r>
            <w:r>
              <w:rPr>
                <w:rFonts w:ascii="STKaiti" w:eastAsia="STKaiti" w:hAnsi="STKaiti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STKaiti" w:eastAsia="STKaiti" w:hAnsi="STKaiti" w:hint="eastAsia"/>
                <w:bCs/>
                <w:sz w:val="24"/>
              </w:rPr>
              <w:t>分。考核结果为：</w:t>
            </w:r>
            <w:r>
              <w:rPr>
                <w:rFonts w:ascii="STKaiti" w:eastAsia="STKaiti" w:hAnsi="STKaiti" w:hint="eastAsia"/>
                <w:bCs/>
                <w:sz w:val="28"/>
                <w:szCs w:val="28"/>
              </w:rPr>
              <w:t>□</w:t>
            </w:r>
            <w:r>
              <w:rPr>
                <w:rFonts w:ascii="STKaiti" w:eastAsia="STKaiti" w:hAnsi="STKaiti" w:hint="eastAsia"/>
                <w:bCs/>
                <w:sz w:val="24"/>
              </w:rPr>
              <w:t xml:space="preserve">优秀  </w:t>
            </w:r>
            <w:r>
              <w:rPr>
                <w:rFonts w:ascii="STKaiti" w:eastAsia="STKaiti" w:hAnsi="STKaiti" w:hint="eastAsia"/>
                <w:bCs/>
                <w:sz w:val="28"/>
                <w:szCs w:val="28"/>
              </w:rPr>
              <w:t>□</w:t>
            </w:r>
            <w:r>
              <w:rPr>
                <w:rFonts w:ascii="STKaiti" w:eastAsia="STKaiti" w:hAnsi="STKaiti" w:hint="eastAsia"/>
                <w:bCs/>
                <w:sz w:val="24"/>
              </w:rPr>
              <w:t xml:space="preserve">合格  </w:t>
            </w:r>
            <w:r>
              <w:rPr>
                <w:rFonts w:ascii="STKaiti" w:eastAsia="STKaiti" w:hAnsi="STKaiti" w:hint="eastAsia"/>
                <w:bCs/>
                <w:sz w:val="28"/>
                <w:szCs w:val="28"/>
              </w:rPr>
              <w:t>□</w:t>
            </w:r>
            <w:r>
              <w:rPr>
                <w:rFonts w:ascii="STKaiti" w:eastAsia="STKaiti" w:hAnsi="STKaiti" w:hint="eastAsia"/>
                <w:bCs/>
                <w:sz w:val="24"/>
              </w:rPr>
              <w:t>不合格</w:t>
            </w:r>
          </w:p>
        </w:tc>
      </w:tr>
      <w:tr w:rsidR="00BF70D1" w14:paraId="27348466" w14:textId="77777777" w:rsidTr="00BF70D1">
        <w:trPr>
          <w:trHeight w:val="341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11FC" w14:textId="77777777" w:rsidR="00BF70D1" w:rsidRDefault="00BF70D1">
            <w:pPr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>院党委意见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E357" w14:textId="77777777" w:rsidR="00BF70D1" w:rsidRDefault="00BF70D1">
            <w:pPr>
              <w:spacing w:line="360" w:lineRule="auto"/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</w:t>
            </w:r>
          </w:p>
          <w:p w14:paraId="250F3E93" w14:textId="77777777" w:rsidR="00BF70D1" w:rsidRDefault="00BF70D1">
            <w:pPr>
              <w:spacing w:line="360" w:lineRule="auto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  </w:t>
            </w:r>
          </w:p>
          <w:p w14:paraId="54E04932" w14:textId="77777777" w:rsidR="00BF70D1" w:rsidRDefault="00BF70D1">
            <w:pPr>
              <w:spacing w:line="360" w:lineRule="auto"/>
              <w:jc w:val="center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签名（盖章）：</w:t>
            </w:r>
          </w:p>
          <w:p w14:paraId="3B64DB0E" w14:textId="77777777" w:rsidR="00BF70D1" w:rsidRDefault="00BF70D1">
            <w:pPr>
              <w:ind w:firstLineChars="200" w:firstLine="480"/>
              <w:rPr>
                <w:rFonts w:ascii="STKaiti" w:eastAsia="STKaiti" w:hAnsi="STKaiti"/>
                <w:bCs/>
                <w:sz w:val="24"/>
              </w:rPr>
            </w:pPr>
            <w:r>
              <w:rPr>
                <w:rFonts w:ascii="STKaiti" w:eastAsia="STKaiti" w:hAnsi="STKaiti" w:hint="eastAsia"/>
                <w:bCs/>
                <w:sz w:val="24"/>
              </w:rPr>
              <w:t xml:space="preserve">                               年    月    日</w:t>
            </w:r>
          </w:p>
        </w:tc>
      </w:tr>
    </w:tbl>
    <w:p w14:paraId="04E59639" w14:textId="54482C9B" w:rsidR="007435AC" w:rsidRPr="00A31A29" w:rsidRDefault="00A31A29" w:rsidP="00A31A29">
      <w:pPr>
        <w:widowControl/>
        <w:spacing w:line="20" w:lineRule="exact"/>
        <w:jc w:val="left"/>
        <w:rPr>
          <w:rFonts w:hint="eastAsia"/>
        </w:rPr>
      </w:pPr>
    </w:p>
    <w:sectPr w:rsidR="007435AC" w:rsidRPr="00A3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2905" w14:textId="77777777" w:rsidR="00A31A29" w:rsidRDefault="00A31A29" w:rsidP="00A31A29">
      <w:r>
        <w:separator/>
      </w:r>
    </w:p>
  </w:endnote>
  <w:endnote w:type="continuationSeparator" w:id="0">
    <w:p w14:paraId="28E0A15D" w14:textId="77777777" w:rsidR="00A31A29" w:rsidRDefault="00A31A29" w:rsidP="00A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BD19" w14:textId="77777777" w:rsidR="00A31A29" w:rsidRDefault="00A31A29" w:rsidP="00A31A29">
      <w:r>
        <w:separator/>
      </w:r>
    </w:p>
  </w:footnote>
  <w:footnote w:type="continuationSeparator" w:id="0">
    <w:p w14:paraId="7D2D9385" w14:textId="77777777" w:rsidR="00A31A29" w:rsidRDefault="00A31A29" w:rsidP="00A3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96"/>
    <w:rsid w:val="00444372"/>
    <w:rsid w:val="00A31A29"/>
    <w:rsid w:val="00B51A2E"/>
    <w:rsid w:val="00BF70D1"/>
    <w:rsid w:val="00E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0E81"/>
  <w15:chartTrackingRefBased/>
  <w15:docId w15:val="{17ADD66B-8BB3-410F-BE76-2E49B8D6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A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A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2067-0CA8-46A7-A700-DCFAE91E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2018-11-27T02:05:00Z</dcterms:created>
  <dcterms:modified xsi:type="dcterms:W3CDTF">2018-11-27T02:16:00Z</dcterms:modified>
</cp:coreProperties>
</file>